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9C" w:rsidRPr="000A16BD" w:rsidRDefault="000D7D9C" w:rsidP="000D7D9C">
      <w:pPr>
        <w:jc w:val="right"/>
        <w:rPr>
          <w:b/>
        </w:rPr>
      </w:pPr>
    </w:p>
    <w:p w:rsidR="000D7D9C" w:rsidRPr="000A16BD" w:rsidRDefault="000D7D9C" w:rsidP="000D7D9C">
      <w:pPr>
        <w:jc w:val="right"/>
        <w:rPr>
          <w:b/>
        </w:rPr>
      </w:pPr>
    </w:p>
    <w:p w:rsidR="000D7D9C" w:rsidRPr="000A16BD" w:rsidRDefault="000D7D9C" w:rsidP="000D7D9C">
      <w:pPr>
        <w:jc w:val="right"/>
        <w:rPr>
          <w:b/>
        </w:rPr>
      </w:pPr>
    </w:p>
    <w:p w:rsidR="0070431D" w:rsidRPr="000A16BD" w:rsidRDefault="000D7D9C" w:rsidP="0070431D">
      <w:pPr>
        <w:jc w:val="center"/>
        <w:rPr>
          <w:b/>
          <w:sz w:val="28"/>
          <w:szCs w:val="28"/>
        </w:rPr>
      </w:pPr>
      <w:r w:rsidRPr="000A16BD">
        <w:rPr>
          <w:b/>
          <w:sz w:val="28"/>
          <w:szCs w:val="28"/>
        </w:rPr>
        <w:t>Техническое задани</w:t>
      </w:r>
      <w:r w:rsidR="00884FF1" w:rsidRPr="000A16BD">
        <w:rPr>
          <w:b/>
          <w:sz w:val="28"/>
          <w:szCs w:val="28"/>
        </w:rPr>
        <w:t>е</w:t>
      </w:r>
    </w:p>
    <w:p w:rsidR="00CF164D" w:rsidRDefault="0018589A" w:rsidP="0071569B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поставку</w:t>
      </w:r>
      <w:r w:rsidR="0070431D" w:rsidRPr="000A16BD">
        <w:rPr>
          <w:b/>
          <w:sz w:val="28"/>
          <w:szCs w:val="28"/>
        </w:rPr>
        <w:t xml:space="preserve"> </w:t>
      </w:r>
      <w:r w:rsidR="00CF164D" w:rsidRPr="00CF164D">
        <w:rPr>
          <w:b/>
          <w:sz w:val="28"/>
          <w:szCs w:val="28"/>
        </w:rPr>
        <w:t xml:space="preserve">установки очистки турбинного масла ОТМ-3000 </w:t>
      </w:r>
    </w:p>
    <w:p w:rsidR="000D7D9C" w:rsidRDefault="000D7D9C" w:rsidP="000D7D9C">
      <w:pPr>
        <w:jc w:val="center"/>
        <w:rPr>
          <w:b/>
          <w:sz w:val="28"/>
          <w:szCs w:val="28"/>
        </w:rPr>
      </w:pPr>
    </w:p>
    <w:p w:rsidR="0018589A" w:rsidRPr="00CF164D" w:rsidRDefault="0018589A" w:rsidP="000D7D9C">
      <w:pPr>
        <w:jc w:val="center"/>
        <w:rPr>
          <w:b/>
          <w:sz w:val="28"/>
          <w:szCs w:val="28"/>
        </w:rPr>
      </w:pPr>
    </w:p>
    <w:p w:rsidR="00884FF1" w:rsidRPr="000A16BD" w:rsidRDefault="00884FF1" w:rsidP="00884FF1">
      <w:pPr>
        <w:rPr>
          <w:b/>
        </w:rPr>
      </w:pPr>
      <w:r w:rsidRPr="000A16BD">
        <w:rPr>
          <w:b/>
        </w:rPr>
        <w:t xml:space="preserve">1. </w:t>
      </w:r>
      <w:r w:rsidR="000D7D9C" w:rsidRPr="000A16BD">
        <w:rPr>
          <w:b/>
        </w:rPr>
        <w:t>Наименование поставляемого товара</w:t>
      </w:r>
    </w:p>
    <w:p w:rsidR="00884FF1" w:rsidRPr="000A16BD" w:rsidRDefault="000D7D9C" w:rsidP="00884FF1">
      <w:pPr>
        <w:rPr>
          <w:sz w:val="22"/>
        </w:rPr>
      </w:pPr>
      <w:r w:rsidRPr="000A16BD">
        <w:rPr>
          <w:b/>
        </w:rPr>
        <w:br/>
      </w:r>
      <w:r w:rsidRPr="000A16BD">
        <w:t>1.1.</w:t>
      </w:r>
      <w:r w:rsidR="00AC4AFB" w:rsidRPr="000A16BD">
        <w:t xml:space="preserve"> </w:t>
      </w:r>
      <w:r w:rsidR="00884FF1" w:rsidRPr="000A16BD">
        <w:t xml:space="preserve"> </w:t>
      </w:r>
      <w:r w:rsidR="00E40453" w:rsidRPr="000A16BD">
        <w:rPr>
          <w:sz w:val="22"/>
        </w:rPr>
        <w:t>У</w:t>
      </w:r>
      <w:r w:rsidR="00E40453" w:rsidRPr="000A16BD">
        <w:rPr>
          <w:szCs w:val="28"/>
        </w:rPr>
        <w:t>становка очистки турбинного масла ОТМ-3000</w:t>
      </w:r>
      <w:r w:rsidR="00884FF1" w:rsidRPr="000A16BD">
        <w:rPr>
          <w:sz w:val="22"/>
        </w:rPr>
        <w:t>.</w:t>
      </w:r>
    </w:p>
    <w:p w:rsidR="00884FF1" w:rsidRPr="000A16BD" w:rsidRDefault="00884FF1" w:rsidP="00884FF1">
      <w:r w:rsidRPr="000A16BD">
        <w:t>1.2.  Данное оборудование приобретается для турбинного цеха ТЭЦ ОАО «ППГХО»</w:t>
      </w:r>
    </w:p>
    <w:p w:rsidR="00E40453" w:rsidRPr="000A16BD" w:rsidRDefault="00884FF1" w:rsidP="00E40453">
      <w:pPr>
        <w:spacing w:line="276" w:lineRule="auto"/>
        <w:ind w:left="284" w:hanging="284"/>
      </w:pPr>
      <w:r w:rsidRPr="000A16BD">
        <w:t xml:space="preserve">1.3.  </w:t>
      </w:r>
      <w:r w:rsidR="00F37574" w:rsidRPr="000A16BD">
        <w:t>Оборудование должно быть выполнено в соответствии с</w:t>
      </w:r>
      <w:r w:rsidR="00AC4AFB" w:rsidRPr="000A16BD">
        <w:t xml:space="preserve"> </w:t>
      </w:r>
      <w:r w:rsidR="00762D31" w:rsidRPr="000A16BD">
        <w:t xml:space="preserve"> </w:t>
      </w:r>
      <w:r w:rsidR="000A16BD" w:rsidRPr="000A16BD">
        <w:t>ТУ 3616-001-47992552-2010</w:t>
      </w:r>
      <w:r w:rsidR="00F37574" w:rsidRPr="000A16BD">
        <w:t xml:space="preserve"> </w:t>
      </w:r>
      <w:r w:rsidR="00AC4AFB" w:rsidRPr="000A16BD">
        <w:t>с ко</w:t>
      </w:r>
      <w:r w:rsidR="00AC4AFB" w:rsidRPr="000A16BD">
        <w:t>м</w:t>
      </w:r>
      <w:r w:rsidR="00AC4AFB" w:rsidRPr="000A16BD">
        <w:t>плектом  документации (паспорт изделия, инструкция по эксплуатации и др.)</w:t>
      </w:r>
      <w:r w:rsidR="00B17A8D">
        <w:t xml:space="preserve"> или «эквив</w:t>
      </w:r>
      <w:r w:rsidR="00B17A8D">
        <w:t>а</w:t>
      </w:r>
      <w:r w:rsidR="00B17A8D">
        <w:t>лент» (с обязательным согласованием в преддоговорной период с инициатором закупки)</w:t>
      </w:r>
      <w:r w:rsidR="00AC4AFB" w:rsidRPr="000A16BD">
        <w:t>.</w:t>
      </w:r>
      <w:r w:rsidR="000D7D9C" w:rsidRPr="000A16BD">
        <w:t xml:space="preserve"> </w:t>
      </w:r>
    </w:p>
    <w:p w:rsidR="00EE266A" w:rsidRPr="000A16BD" w:rsidRDefault="00EE266A" w:rsidP="00884FF1"/>
    <w:p w:rsidR="000D7D9C" w:rsidRPr="000A16BD" w:rsidRDefault="000D7D9C" w:rsidP="00EE0DDE">
      <w:pPr>
        <w:spacing w:line="276" w:lineRule="auto"/>
        <w:rPr>
          <w:b/>
        </w:rPr>
      </w:pPr>
      <w:r w:rsidRPr="000A16BD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0A16BD" w:rsidRPr="000A16BD" w:rsidRDefault="000D7D9C" w:rsidP="00CF164D">
      <w:pPr>
        <w:spacing w:line="276" w:lineRule="auto"/>
        <w:rPr>
          <w:color w:val="000000"/>
          <w:spacing w:val="2"/>
        </w:rPr>
      </w:pPr>
      <w:r w:rsidRPr="000A16BD">
        <w:t xml:space="preserve">2.1. </w:t>
      </w:r>
      <w:r w:rsidR="000A16BD" w:rsidRPr="000A16BD">
        <w:t>Установка очистки турбинного масла ОТМ-3000 предназначена для дегазации, вакуумной сушки, нагрева, очистки от механических примесей, конденсации маслонаполненного оборуд</w:t>
      </w:r>
      <w:r w:rsidR="000A16BD" w:rsidRPr="000A16BD">
        <w:t>о</w:t>
      </w:r>
      <w:r w:rsidR="000A16BD" w:rsidRPr="000A16BD">
        <w:t>вания, а так же для герметичного хранения, транспортировки и заливки масла под давлением в различное оборудование</w:t>
      </w:r>
    </w:p>
    <w:p w:rsidR="000A16BD" w:rsidRPr="000A16BD" w:rsidRDefault="000A16BD" w:rsidP="000A16BD">
      <w:pPr>
        <w:spacing w:line="276" w:lineRule="auto"/>
        <w:ind w:left="284"/>
        <w:rPr>
          <w:b/>
          <w:i/>
        </w:rPr>
      </w:pPr>
    </w:p>
    <w:p w:rsidR="00EE266A" w:rsidRPr="000A16BD" w:rsidRDefault="00EE266A" w:rsidP="000A16BD">
      <w:pPr>
        <w:spacing w:line="276" w:lineRule="auto"/>
        <w:ind w:left="284"/>
        <w:rPr>
          <w:b/>
        </w:rPr>
      </w:pPr>
      <w:r w:rsidRPr="000A16BD">
        <w:t xml:space="preserve">  </w:t>
      </w:r>
      <w:r w:rsidRPr="000A16BD">
        <w:rPr>
          <w:b/>
        </w:rPr>
        <w:t xml:space="preserve">Комплект поставки </w:t>
      </w:r>
    </w:p>
    <w:p w:rsidR="00EE266A" w:rsidRPr="000A16BD" w:rsidRDefault="00022187" w:rsidP="00EE266A">
      <w:pPr>
        <w:pStyle w:val="af"/>
        <w:spacing w:line="276" w:lineRule="auto"/>
        <w:jc w:val="both"/>
        <w:rPr>
          <w:sz w:val="20"/>
          <w:szCs w:val="20"/>
        </w:rPr>
      </w:pPr>
      <w:r w:rsidRPr="000A16BD">
        <w:rPr>
          <w:sz w:val="20"/>
          <w:szCs w:val="20"/>
        </w:rPr>
        <w:t xml:space="preserve">  </w:t>
      </w:r>
      <w:r w:rsidR="00EE266A" w:rsidRPr="000A16BD">
        <w:rPr>
          <w:sz w:val="20"/>
          <w:szCs w:val="20"/>
        </w:rPr>
        <w:t xml:space="preserve">Таблица №1 –Комплектация приобретаемого оборудования </w:t>
      </w:r>
    </w:p>
    <w:p w:rsidR="00EE266A" w:rsidRPr="000A16BD" w:rsidRDefault="00EE266A" w:rsidP="00EE266A">
      <w:pPr>
        <w:pStyle w:val="af"/>
        <w:spacing w:line="276" w:lineRule="auto"/>
        <w:jc w:val="both"/>
      </w:pPr>
    </w:p>
    <w:tbl>
      <w:tblPr>
        <w:tblW w:w="0" w:type="auto"/>
        <w:tblInd w:w="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06"/>
        <w:gridCol w:w="2714"/>
        <w:gridCol w:w="1985"/>
      </w:tblGrid>
      <w:tr w:rsidR="00EE266A" w:rsidRPr="000A16BD" w:rsidTr="0030734D">
        <w:trPr>
          <w:trHeight w:val="443"/>
        </w:trPr>
        <w:tc>
          <w:tcPr>
            <w:tcW w:w="3206" w:type="dxa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  <w:r w:rsidRPr="000A16BD">
              <w:rPr>
                <w:sz w:val="20"/>
                <w:szCs w:val="20"/>
              </w:rPr>
              <w:t>Обозначение</w:t>
            </w:r>
          </w:p>
        </w:tc>
        <w:tc>
          <w:tcPr>
            <w:tcW w:w="2714" w:type="dxa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  <w:r w:rsidRPr="000A16B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  <w:r w:rsidRPr="000A16BD">
              <w:rPr>
                <w:sz w:val="20"/>
                <w:szCs w:val="20"/>
              </w:rPr>
              <w:t>Кол-во</w:t>
            </w:r>
          </w:p>
        </w:tc>
      </w:tr>
      <w:tr w:rsidR="00EE266A" w:rsidRPr="000A16BD" w:rsidTr="00022187">
        <w:trPr>
          <w:trHeight w:val="290"/>
        </w:trPr>
        <w:tc>
          <w:tcPr>
            <w:tcW w:w="7905" w:type="dxa"/>
            <w:gridSpan w:val="3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  <w:r w:rsidRPr="000A16BD">
              <w:rPr>
                <w:sz w:val="20"/>
                <w:szCs w:val="20"/>
              </w:rPr>
              <w:t>Основной комплект поставки</w:t>
            </w:r>
          </w:p>
        </w:tc>
      </w:tr>
      <w:tr w:rsidR="0030734D" w:rsidRPr="000A16BD" w:rsidTr="0030734D">
        <w:trPr>
          <w:trHeight w:val="219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Входной кран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7740F4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238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Фильтр грубой очистки 30мкм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206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Входной маслонасос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429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Блок термовакуумной сушки и дегазации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195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Нагреватель масла проточный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200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Пульт управления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191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Передвижная рама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311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Прозрачный масломер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314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Электронный терморегулятор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170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Форсунка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294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Ловушка для паров масла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304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Вакуумный насос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246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Фильтр тонкой очистки 5 мкм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287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Выходной маслонасос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278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Вакуумный бак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734D" w:rsidRPr="000A16BD" w:rsidTr="0030734D">
        <w:trPr>
          <w:trHeight w:val="429"/>
        </w:trPr>
        <w:tc>
          <w:tcPr>
            <w:tcW w:w="3206" w:type="dxa"/>
          </w:tcPr>
          <w:p w:rsidR="0030734D" w:rsidRPr="0030734D" w:rsidRDefault="0030734D" w:rsidP="0030734D">
            <w:pPr>
              <w:pStyle w:val="af"/>
              <w:jc w:val="both"/>
              <w:rPr>
                <w:sz w:val="22"/>
              </w:rPr>
            </w:pPr>
            <w:r w:rsidRPr="0030734D">
              <w:rPr>
                <w:sz w:val="22"/>
              </w:rPr>
              <w:t>Вентиль переключения реж</w:t>
            </w:r>
            <w:r w:rsidRPr="0030734D">
              <w:rPr>
                <w:sz w:val="22"/>
              </w:rPr>
              <w:t>и</w:t>
            </w:r>
            <w:r w:rsidRPr="0030734D">
              <w:rPr>
                <w:sz w:val="22"/>
              </w:rPr>
              <w:t>мов</w:t>
            </w:r>
          </w:p>
        </w:tc>
        <w:tc>
          <w:tcPr>
            <w:tcW w:w="2714" w:type="dxa"/>
          </w:tcPr>
          <w:p w:rsidR="0030734D" w:rsidRPr="000A16BD" w:rsidRDefault="0030734D" w:rsidP="007740F4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0734D" w:rsidRPr="000A16BD" w:rsidRDefault="0030734D" w:rsidP="0084630D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E266A" w:rsidRPr="000A16BD" w:rsidTr="0030734D">
        <w:trPr>
          <w:trHeight w:val="273"/>
        </w:trPr>
        <w:tc>
          <w:tcPr>
            <w:tcW w:w="3206" w:type="dxa"/>
          </w:tcPr>
          <w:p w:rsidR="00EE266A" w:rsidRPr="000A16BD" w:rsidRDefault="00EE266A" w:rsidP="0030734D">
            <w:pPr>
              <w:pStyle w:val="af"/>
              <w:rPr>
                <w:sz w:val="20"/>
                <w:szCs w:val="20"/>
              </w:rPr>
            </w:pPr>
            <w:r w:rsidRPr="0030734D">
              <w:rPr>
                <w:sz w:val="22"/>
                <w:szCs w:val="20"/>
              </w:rPr>
              <w:t>Документация эксплуатацио</w:t>
            </w:r>
            <w:r w:rsidRPr="0030734D">
              <w:rPr>
                <w:sz w:val="22"/>
                <w:szCs w:val="20"/>
              </w:rPr>
              <w:t>н</w:t>
            </w:r>
            <w:r w:rsidRPr="0030734D">
              <w:rPr>
                <w:sz w:val="22"/>
                <w:szCs w:val="20"/>
              </w:rPr>
              <w:t>ная</w:t>
            </w:r>
          </w:p>
        </w:tc>
        <w:tc>
          <w:tcPr>
            <w:tcW w:w="2714" w:type="dxa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</w:p>
        </w:tc>
      </w:tr>
      <w:tr w:rsidR="00EE266A" w:rsidRPr="000A16BD" w:rsidTr="0030734D">
        <w:trPr>
          <w:trHeight w:val="215"/>
        </w:trPr>
        <w:tc>
          <w:tcPr>
            <w:tcW w:w="3206" w:type="dxa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</w:p>
        </w:tc>
        <w:tc>
          <w:tcPr>
            <w:tcW w:w="2714" w:type="dxa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  <w:r w:rsidRPr="000A16BD">
              <w:rPr>
                <w:sz w:val="20"/>
                <w:szCs w:val="20"/>
              </w:rPr>
              <w:t>Паспорт</w:t>
            </w:r>
          </w:p>
        </w:tc>
        <w:tc>
          <w:tcPr>
            <w:tcW w:w="1985" w:type="dxa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  <w:r w:rsidRPr="000A16BD">
              <w:rPr>
                <w:sz w:val="20"/>
                <w:szCs w:val="20"/>
              </w:rPr>
              <w:t>1</w:t>
            </w:r>
          </w:p>
        </w:tc>
      </w:tr>
      <w:tr w:rsidR="00EE266A" w:rsidRPr="000A16BD" w:rsidTr="0030734D">
        <w:trPr>
          <w:trHeight w:val="215"/>
        </w:trPr>
        <w:tc>
          <w:tcPr>
            <w:tcW w:w="3206" w:type="dxa"/>
          </w:tcPr>
          <w:p w:rsidR="00EE266A" w:rsidRPr="000A16BD" w:rsidRDefault="00EE266A" w:rsidP="007740F4">
            <w:pPr>
              <w:pStyle w:val="af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714" w:type="dxa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  <w:r w:rsidRPr="000A16BD">
              <w:rPr>
                <w:sz w:val="20"/>
                <w:szCs w:val="20"/>
              </w:rPr>
              <w:t>Инструкция по эксплуат</w:t>
            </w:r>
            <w:r w:rsidRPr="000A16BD">
              <w:rPr>
                <w:sz w:val="20"/>
                <w:szCs w:val="20"/>
              </w:rPr>
              <w:t>а</w:t>
            </w:r>
            <w:r w:rsidRPr="000A16BD">
              <w:rPr>
                <w:sz w:val="20"/>
                <w:szCs w:val="20"/>
              </w:rPr>
              <w:t>ции</w:t>
            </w:r>
          </w:p>
        </w:tc>
        <w:tc>
          <w:tcPr>
            <w:tcW w:w="1985" w:type="dxa"/>
          </w:tcPr>
          <w:p w:rsidR="00EE266A" w:rsidRPr="000A16BD" w:rsidRDefault="00EE266A" w:rsidP="007740F4">
            <w:pPr>
              <w:pStyle w:val="af"/>
              <w:jc w:val="center"/>
              <w:rPr>
                <w:sz w:val="20"/>
                <w:szCs w:val="20"/>
              </w:rPr>
            </w:pPr>
            <w:r w:rsidRPr="000A16BD">
              <w:rPr>
                <w:sz w:val="20"/>
                <w:szCs w:val="20"/>
              </w:rPr>
              <w:t>1</w:t>
            </w:r>
          </w:p>
        </w:tc>
      </w:tr>
    </w:tbl>
    <w:p w:rsidR="00EE266A" w:rsidRPr="000A16BD" w:rsidRDefault="00EE266A" w:rsidP="00EE0DDE">
      <w:pPr>
        <w:spacing w:line="276" w:lineRule="auto"/>
        <w:ind w:left="284"/>
        <w:rPr>
          <w:color w:val="000000"/>
          <w:spacing w:val="2"/>
        </w:rPr>
      </w:pPr>
    </w:p>
    <w:p w:rsidR="007574B6" w:rsidRPr="000A16BD" w:rsidRDefault="007574B6" w:rsidP="00EE0DDE">
      <w:pPr>
        <w:spacing w:line="276" w:lineRule="auto"/>
        <w:ind w:left="284"/>
        <w:rPr>
          <w:b/>
          <w:i/>
        </w:rPr>
      </w:pPr>
    </w:p>
    <w:p w:rsidR="00022187" w:rsidRPr="000A16BD" w:rsidRDefault="00022187" w:rsidP="00EE0DDE">
      <w:pPr>
        <w:spacing w:line="276" w:lineRule="auto"/>
        <w:ind w:left="284"/>
      </w:pPr>
    </w:p>
    <w:p w:rsidR="00022187" w:rsidRPr="000A16BD" w:rsidRDefault="00022187" w:rsidP="00EE0DDE">
      <w:pPr>
        <w:pStyle w:val="a5"/>
        <w:ind w:left="284"/>
        <w:rPr>
          <w:rFonts w:ascii="Times New Roman" w:hAnsi="Times New Roman"/>
          <w:b/>
          <w:sz w:val="24"/>
          <w:szCs w:val="24"/>
        </w:rPr>
      </w:pPr>
    </w:p>
    <w:p w:rsidR="004E7742" w:rsidRPr="000A16BD" w:rsidRDefault="004E7742" w:rsidP="00EE0DDE">
      <w:pPr>
        <w:pStyle w:val="a5"/>
        <w:ind w:left="284"/>
        <w:rPr>
          <w:rFonts w:ascii="Times New Roman" w:hAnsi="Times New Roman"/>
          <w:b/>
          <w:sz w:val="24"/>
          <w:szCs w:val="24"/>
        </w:rPr>
      </w:pPr>
    </w:p>
    <w:p w:rsidR="00022187" w:rsidRPr="000A16BD" w:rsidRDefault="00022187" w:rsidP="00EE0DDE">
      <w:pPr>
        <w:pStyle w:val="a5"/>
        <w:ind w:left="284"/>
        <w:rPr>
          <w:rFonts w:ascii="Times New Roman" w:hAnsi="Times New Roman"/>
          <w:b/>
          <w:sz w:val="24"/>
          <w:szCs w:val="24"/>
        </w:rPr>
      </w:pPr>
      <w:r w:rsidRPr="000A16BD">
        <w:rPr>
          <w:rFonts w:ascii="Times New Roman" w:hAnsi="Times New Roman"/>
          <w:b/>
          <w:sz w:val="24"/>
          <w:szCs w:val="24"/>
        </w:rPr>
        <w:t>Основные технические характеристики</w:t>
      </w:r>
    </w:p>
    <w:p w:rsidR="00022187" w:rsidRPr="000A16BD" w:rsidRDefault="00022187" w:rsidP="00EE0DDE">
      <w:pPr>
        <w:pStyle w:val="a5"/>
        <w:ind w:left="284"/>
        <w:rPr>
          <w:rFonts w:ascii="Times New Roman" w:hAnsi="Times New Roman"/>
          <w:sz w:val="20"/>
          <w:szCs w:val="20"/>
        </w:rPr>
      </w:pPr>
      <w:r w:rsidRPr="000A16BD">
        <w:rPr>
          <w:rFonts w:ascii="Times New Roman" w:hAnsi="Times New Roman"/>
          <w:sz w:val="20"/>
          <w:szCs w:val="20"/>
        </w:rPr>
        <w:t xml:space="preserve">Таблица №2- Технические характеристики </w:t>
      </w:r>
    </w:p>
    <w:p w:rsidR="000A16BD" w:rsidRPr="000A16BD" w:rsidRDefault="000A16BD" w:rsidP="000A16BD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0A16BD">
        <w:rPr>
          <w:rFonts w:ascii="Times New Roman" w:hAnsi="Times New Roman"/>
          <w:b/>
          <w:bCs/>
          <w:sz w:val="24"/>
          <w:szCs w:val="24"/>
        </w:rPr>
        <w:t xml:space="preserve">                            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3"/>
        <w:gridCol w:w="1843"/>
        <w:gridCol w:w="3651"/>
      </w:tblGrid>
      <w:tr w:rsidR="000A16BD" w:rsidRPr="000A16BD" w:rsidTr="000A16BD"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16BD">
              <w:rPr>
                <w:rFonts w:ascii="Times New Roman" w:hAnsi="Times New Roman"/>
                <w:b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16BD">
              <w:rPr>
                <w:rFonts w:ascii="Times New Roman" w:hAnsi="Times New Roman"/>
                <w:b/>
                <w:sz w:val="24"/>
                <w:szCs w:val="24"/>
              </w:rPr>
              <w:t>Единица и</w:t>
            </w:r>
            <w:r w:rsidRPr="000A16BD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A16BD">
              <w:rPr>
                <w:rFonts w:ascii="Times New Roman" w:hAnsi="Times New Roman"/>
                <w:b/>
                <w:sz w:val="24"/>
                <w:szCs w:val="24"/>
              </w:rPr>
              <w:t>мерения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0A16BD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16BD">
              <w:rPr>
                <w:rFonts w:ascii="Times New Roman" w:hAnsi="Times New Roman"/>
                <w:b/>
              </w:rPr>
              <w:t>ОТМ-3000</w:t>
            </w:r>
          </w:p>
        </w:tc>
      </w:tr>
      <w:tr w:rsidR="000A16BD" w:rsidRPr="000A16BD" w:rsidTr="000A16BD"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0A16B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Производительность за один проход через установку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л/ч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0A16BD" w:rsidRPr="000A16BD" w:rsidTr="000A16BD">
        <w:trPr>
          <w:trHeight w:val="304"/>
        </w:trPr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  <w:sz w:val="24"/>
                <w:szCs w:val="24"/>
              </w:rPr>
              <w:t>Параметры обработанного масла</w:t>
            </w:r>
          </w:p>
        </w:tc>
      </w:tr>
      <w:tr w:rsidR="000A16BD" w:rsidRPr="000A16BD" w:rsidTr="000A16BD"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0A16B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Массовое влагосодержание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г/т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10</w:t>
            </w:r>
          </w:p>
        </w:tc>
      </w:tr>
      <w:tr w:rsidR="000A16BD" w:rsidRPr="000A16BD" w:rsidTr="000A16BD"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0A16B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Степень очистки от мех. примесей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0A16BD">
            <w:pPr>
              <w:tabs>
                <w:tab w:val="left" w:pos="6698"/>
              </w:tabs>
              <w:jc w:val="center"/>
              <w:rPr>
                <w:sz w:val="22"/>
              </w:rPr>
            </w:pPr>
            <w:r w:rsidRPr="000A16BD">
              <w:t>кл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BD" w:rsidRPr="000A16BD" w:rsidRDefault="000A16BD" w:rsidP="000A16BD">
            <w:pPr>
              <w:tabs>
                <w:tab w:val="left" w:pos="6698"/>
              </w:tabs>
              <w:jc w:val="center"/>
              <w:rPr>
                <w:sz w:val="22"/>
              </w:rPr>
            </w:pPr>
            <w:r w:rsidRPr="000A16BD">
              <w:rPr>
                <w:sz w:val="22"/>
              </w:rPr>
              <w:t>8-10</w:t>
            </w:r>
          </w:p>
        </w:tc>
      </w:tr>
      <w:tr w:rsidR="000A16BD" w:rsidRPr="000A16BD" w:rsidTr="00DB6D66">
        <w:trPr>
          <w:trHeight w:val="361"/>
        </w:trPr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0A16B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Тонкость фильтрации (1-я ступень)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tabs>
                <w:tab w:val="left" w:pos="6698"/>
              </w:tabs>
              <w:jc w:val="center"/>
              <w:rPr>
                <w:sz w:val="22"/>
              </w:rPr>
            </w:pPr>
            <w:r w:rsidRPr="000A16BD">
              <w:t>мкм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BD" w:rsidRPr="000A16BD" w:rsidRDefault="000A16BD" w:rsidP="0084630D">
            <w:pPr>
              <w:tabs>
                <w:tab w:val="left" w:pos="6698"/>
              </w:tabs>
              <w:jc w:val="center"/>
              <w:rPr>
                <w:sz w:val="22"/>
              </w:rPr>
            </w:pPr>
            <w:r w:rsidRPr="000A16BD">
              <w:rPr>
                <w:sz w:val="22"/>
              </w:rPr>
              <w:t>30</w:t>
            </w:r>
          </w:p>
        </w:tc>
      </w:tr>
      <w:tr w:rsidR="000A16BD" w:rsidRPr="000A16BD" w:rsidTr="000A16BD"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0A16B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Тонкость фильтрации (2-я ступень)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мкм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5</w:t>
            </w:r>
          </w:p>
        </w:tc>
      </w:tr>
      <w:tr w:rsidR="000A16BD" w:rsidRPr="000A16BD" w:rsidTr="000A16BD"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Вес установки (без масла)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кг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0A16BD" w:rsidRPr="000A16BD" w:rsidTr="000A16BD"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0A16B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Габариты (Д*Ш*В)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мм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1850*870*1600</w:t>
            </w:r>
          </w:p>
        </w:tc>
      </w:tr>
      <w:tr w:rsidR="000A16BD" w:rsidRPr="000A16BD" w:rsidTr="000A16BD"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 xml:space="preserve">Вес                         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</w:rPr>
              <w:t>кг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BD" w:rsidRPr="000A16BD" w:rsidRDefault="000A16BD" w:rsidP="0084630D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6BD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</w:tr>
    </w:tbl>
    <w:p w:rsidR="00EE0DDE" w:rsidRPr="000A16BD" w:rsidRDefault="00EE0DDE" w:rsidP="00EE0DDE">
      <w:pPr>
        <w:pStyle w:val="a5"/>
        <w:ind w:left="0"/>
        <w:rPr>
          <w:rFonts w:ascii="Times New Roman" w:hAnsi="Times New Roman"/>
          <w:b/>
          <w:sz w:val="24"/>
          <w:szCs w:val="24"/>
        </w:rPr>
      </w:pPr>
    </w:p>
    <w:p w:rsidR="00DB6D66" w:rsidRDefault="000D7D9C" w:rsidP="00DB6D66">
      <w:pPr>
        <w:pStyle w:val="a5"/>
        <w:ind w:left="0"/>
        <w:rPr>
          <w:rFonts w:ascii="Times New Roman" w:hAnsi="Times New Roman"/>
          <w:b/>
          <w:sz w:val="24"/>
          <w:szCs w:val="24"/>
        </w:rPr>
      </w:pPr>
      <w:r w:rsidRPr="000A16BD">
        <w:rPr>
          <w:rFonts w:ascii="Times New Roman" w:hAnsi="Times New Roman"/>
          <w:b/>
          <w:sz w:val="24"/>
          <w:szCs w:val="24"/>
        </w:rPr>
        <w:t>3. Требования к</w:t>
      </w:r>
      <w:r w:rsidR="005B4D51" w:rsidRPr="000A16BD">
        <w:rPr>
          <w:rFonts w:ascii="Times New Roman" w:hAnsi="Times New Roman"/>
          <w:b/>
          <w:sz w:val="24"/>
          <w:szCs w:val="24"/>
        </w:rPr>
        <w:t xml:space="preserve"> гарантийным обязательствам Поставщика по исполнению поставки об</w:t>
      </w:r>
      <w:r w:rsidR="005B4D51" w:rsidRPr="000A16BD">
        <w:rPr>
          <w:rFonts w:ascii="Times New Roman" w:hAnsi="Times New Roman"/>
          <w:b/>
          <w:sz w:val="24"/>
          <w:szCs w:val="24"/>
        </w:rPr>
        <w:t>о</w:t>
      </w:r>
      <w:r w:rsidR="005B4D51" w:rsidRPr="000A16BD">
        <w:rPr>
          <w:rFonts w:ascii="Times New Roman" w:hAnsi="Times New Roman"/>
          <w:b/>
          <w:sz w:val="24"/>
          <w:szCs w:val="24"/>
        </w:rPr>
        <w:t>рудования</w:t>
      </w:r>
    </w:p>
    <w:p w:rsidR="000D7D9C" w:rsidRPr="00DB6D66" w:rsidRDefault="005B4D51" w:rsidP="00DB6D66">
      <w:pPr>
        <w:pStyle w:val="a5"/>
        <w:ind w:left="0"/>
        <w:rPr>
          <w:rFonts w:ascii="Times New Roman" w:hAnsi="Times New Roman"/>
          <w:b/>
          <w:sz w:val="24"/>
          <w:szCs w:val="24"/>
        </w:rPr>
      </w:pPr>
      <w:r w:rsidRPr="000A16BD">
        <w:rPr>
          <w:rFonts w:ascii="Times New Roman" w:hAnsi="Times New Roman"/>
        </w:rPr>
        <w:t>3.1</w:t>
      </w:r>
      <w:r w:rsidR="000D7D9C" w:rsidRPr="000A16BD">
        <w:rPr>
          <w:rFonts w:ascii="Times New Roman" w:hAnsi="Times New Roman"/>
        </w:rPr>
        <w:t xml:space="preserve">. Установка должна соответствовать требованиям: </w:t>
      </w:r>
      <w:r w:rsidR="00DB6D66" w:rsidRPr="000A16BD">
        <w:rPr>
          <w:rFonts w:ascii="Times New Roman" w:hAnsi="Times New Roman"/>
        </w:rPr>
        <w:t>ТУ 3616-001-47992552-2010</w:t>
      </w:r>
    </w:p>
    <w:p w:rsidR="000D7D9C" w:rsidRPr="000A16BD" w:rsidRDefault="000D7D9C" w:rsidP="00EE0DDE">
      <w:pPr>
        <w:spacing w:line="276" w:lineRule="auto"/>
        <w:rPr>
          <w:b/>
        </w:rPr>
      </w:pPr>
      <w:r w:rsidRPr="000A16BD">
        <w:rPr>
          <w:b/>
        </w:rPr>
        <w:t>4. Требования к количеству поставляемого товара, объему выполняемых работ, оказыва</w:t>
      </w:r>
      <w:r w:rsidRPr="000A16BD">
        <w:rPr>
          <w:b/>
        </w:rPr>
        <w:t>е</w:t>
      </w:r>
      <w:r w:rsidRPr="000A16BD">
        <w:rPr>
          <w:b/>
        </w:rPr>
        <w:t>мых услуг</w:t>
      </w:r>
    </w:p>
    <w:p w:rsidR="000D7D9C" w:rsidRPr="000A16BD" w:rsidRDefault="000D7D9C" w:rsidP="00DA504A">
      <w:pPr>
        <w:spacing w:line="276" w:lineRule="auto"/>
      </w:pPr>
      <w:r w:rsidRPr="000A16BD">
        <w:t xml:space="preserve">4.1. Согласно п. </w:t>
      </w:r>
      <w:r w:rsidR="00A368B9" w:rsidRPr="000A16BD">
        <w:t>1</w:t>
      </w:r>
      <w:r w:rsidR="00CE3E38" w:rsidRPr="000A16BD">
        <w:t>.1</w:t>
      </w:r>
      <w:r w:rsidR="00286D76" w:rsidRPr="000A16BD">
        <w:t xml:space="preserve"> и в точном соответствии с таблицей №1 </w:t>
      </w:r>
      <w:r w:rsidR="00CE3E38" w:rsidRPr="000A16BD">
        <w:t>настоящего технического задания.</w:t>
      </w:r>
    </w:p>
    <w:p w:rsidR="00CF164D" w:rsidRDefault="00CF164D" w:rsidP="00EE0DDE">
      <w:pPr>
        <w:spacing w:line="276" w:lineRule="auto"/>
        <w:rPr>
          <w:b/>
        </w:rPr>
      </w:pPr>
    </w:p>
    <w:p w:rsidR="000D7D9C" w:rsidRPr="000A16BD" w:rsidRDefault="00C60C44" w:rsidP="00EE0DDE">
      <w:pPr>
        <w:spacing w:line="276" w:lineRule="auto"/>
        <w:rPr>
          <w:b/>
        </w:rPr>
      </w:pPr>
      <w:r w:rsidRPr="000A16BD">
        <w:rPr>
          <w:b/>
        </w:rPr>
        <w:t>5</w:t>
      </w:r>
      <w:r w:rsidR="000D7D9C" w:rsidRPr="000A16BD">
        <w:rPr>
          <w:b/>
        </w:rPr>
        <w:t>. Требования к комплектации, размерам, упаковке, отгрузке товара</w:t>
      </w:r>
    </w:p>
    <w:p w:rsidR="00E463AF" w:rsidRPr="000A16BD" w:rsidRDefault="00C60C44" w:rsidP="00DA504A">
      <w:pPr>
        <w:spacing w:line="276" w:lineRule="auto"/>
      </w:pPr>
      <w:r w:rsidRPr="000A16BD">
        <w:t>5</w:t>
      </w:r>
      <w:r w:rsidR="000D7D9C" w:rsidRPr="000A16BD">
        <w:t>.1. Поставка оборудования производится в упаковке и с маркировкой данного оборудования. Оборудование поставляется в невскрытой заводской упаковке</w:t>
      </w:r>
      <w:r w:rsidRPr="000A16BD">
        <w:t>, с упаковочным листом</w:t>
      </w:r>
      <w:r w:rsidR="000D7D9C" w:rsidRPr="000A16BD">
        <w:t>.</w:t>
      </w:r>
    </w:p>
    <w:p w:rsidR="005D1E1B" w:rsidRPr="000A16BD" w:rsidRDefault="00C60C44" w:rsidP="00C60C44">
      <w:pPr>
        <w:pStyle w:val="af"/>
        <w:spacing w:line="276" w:lineRule="auto"/>
        <w:jc w:val="both"/>
      </w:pPr>
      <w:r w:rsidRPr="000A16BD">
        <w:t>5</w:t>
      </w:r>
      <w:r w:rsidR="00EE0DDE" w:rsidRPr="000A16BD">
        <w:t>.2</w:t>
      </w:r>
      <w:r w:rsidR="005D1E1B" w:rsidRPr="000A16BD">
        <w:t xml:space="preserve">. </w:t>
      </w:r>
      <w:r w:rsidRPr="000A16BD">
        <w:t>Поставку оборудования произвести с комплектом документации на все поставляемое обор</w:t>
      </w:r>
      <w:r w:rsidRPr="000A16BD">
        <w:t>у</w:t>
      </w:r>
      <w:r w:rsidRPr="000A16BD">
        <w:t>дование, на русском языке в герметичной водонепроницаемой упаковке.</w:t>
      </w:r>
    </w:p>
    <w:p w:rsidR="005D1E1B" w:rsidRPr="000A16BD" w:rsidRDefault="005D1E1B" w:rsidP="00EE0DDE">
      <w:pPr>
        <w:spacing w:line="276" w:lineRule="auto"/>
        <w:ind w:left="709"/>
      </w:pPr>
    </w:p>
    <w:p w:rsidR="000D7D9C" w:rsidRPr="000A16BD" w:rsidRDefault="00C60C44" w:rsidP="00EE0DDE">
      <w:pPr>
        <w:spacing w:line="276" w:lineRule="auto"/>
        <w:rPr>
          <w:b/>
        </w:rPr>
      </w:pPr>
      <w:r w:rsidRPr="000A16BD">
        <w:rPr>
          <w:b/>
        </w:rPr>
        <w:t>6</w:t>
      </w:r>
      <w:r w:rsidR="000D7D9C" w:rsidRPr="000A16BD">
        <w:rPr>
          <w:b/>
        </w:rPr>
        <w:t>. Требования к обслуживанию товара</w:t>
      </w:r>
    </w:p>
    <w:p w:rsidR="002429FB" w:rsidRPr="00EE0DDE" w:rsidRDefault="00C60C44" w:rsidP="002429FB">
      <w:pPr>
        <w:spacing w:line="276" w:lineRule="auto"/>
      </w:pPr>
      <w:r w:rsidRPr="000A16BD">
        <w:t>6</w:t>
      </w:r>
      <w:r w:rsidR="000D7D9C" w:rsidRPr="000A16BD">
        <w:t xml:space="preserve">.1. </w:t>
      </w:r>
      <w:r w:rsidR="002429FB" w:rsidRPr="00EE0DDE">
        <w:t>Устранять недостатки согласно гарантийных обязательств</w:t>
      </w:r>
      <w:r w:rsidR="002429FB">
        <w:t xml:space="preserve"> в срок до 45 календарных дней с момента обнаружения</w:t>
      </w:r>
      <w:r w:rsidR="002429FB" w:rsidRPr="00EE0DDE">
        <w:t>.</w:t>
      </w:r>
      <w:r w:rsidR="002429FB">
        <w:t xml:space="preserve"> </w:t>
      </w:r>
      <w:r w:rsidR="002429FB" w:rsidRPr="00EE0DDE">
        <w:t xml:space="preserve"> Расходы, связанные с устранением недостатков оборудования в течение гарантийного срока несет </w:t>
      </w:r>
      <w:r w:rsidR="002429FB">
        <w:t>Поставщик</w:t>
      </w:r>
      <w:r w:rsidR="002429FB" w:rsidRPr="00EE0DDE">
        <w:t>.</w:t>
      </w:r>
      <w:r w:rsidR="002429FB" w:rsidRPr="009E41CB">
        <w:t xml:space="preserve"> </w:t>
      </w:r>
    </w:p>
    <w:p w:rsidR="002429FB" w:rsidRPr="00EE0DDE" w:rsidRDefault="002429FB" w:rsidP="002429FB">
      <w:pPr>
        <w:spacing w:line="276" w:lineRule="auto"/>
      </w:pPr>
    </w:p>
    <w:p w:rsidR="000D7D9C" w:rsidRPr="000A16BD" w:rsidRDefault="00C60C44" w:rsidP="00EE0DDE">
      <w:pPr>
        <w:spacing w:line="276" w:lineRule="auto"/>
        <w:rPr>
          <w:b/>
        </w:rPr>
      </w:pPr>
      <w:r w:rsidRPr="000A16BD">
        <w:rPr>
          <w:b/>
        </w:rPr>
        <w:t>7</w:t>
      </w:r>
      <w:r w:rsidR="000D7D9C" w:rsidRPr="000A16BD">
        <w:rPr>
          <w:b/>
        </w:rPr>
        <w:t>. Требования к месту поставки товара</w:t>
      </w:r>
    </w:p>
    <w:p w:rsidR="000D7D9C" w:rsidRPr="000A16BD" w:rsidRDefault="00C60C44" w:rsidP="00DA504A">
      <w:pPr>
        <w:spacing w:line="276" w:lineRule="auto"/>
      </w:pPr>
      <w:r w:rsidRPr="000A16BD">
        <w:t>7</w:t>
      </w:r>
      <w:r w:rsidR="000D7D9C" w:rsidRPr="000A16BD">
        <w:t xml:space="preserve">.1. </w:t>
      </w:r>
      <w:r w:rsidRPr="000A16BD">
        <w:t>Поставщик</w:t>
      </w:r>
      <w:r w:rsidR="000D7D9C" w:rsidRPr="000A16BD">
        <w:t xml:space="preserve">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CF164D" w:rsidRDefault="00CF164D" w:rsidP="00EE0DDE">
      <w:pPr>
        <w:spacing w:line="276" w:lineRule="auto"/>
        <w:rPr>
          <w:b/>
        </w:rPr>
      </w:pPr>
    </w:p>
    <w:p w:rsidR="000D7D9C" w:rsidRPr="000A16BD" w:rsidRDefault="00C60C44" w:rsidP="00EE0DDE">
      <w:pPr>
        <w:spacing w:line="276" w:lineRule="auto"/>
        <w:rPr>
          <w:b/>
        </w:rPr>
      </w:pPr>
      <w:r w:rsidRPr="000A16BD">
        <w:rPr>
          <w:b/>
        </w:rPr>
        <w:t>8</w:t>
      </w:r>
      <w:r w:rsidR="000D7D9C" w:rsidRPr="000A16BD">
        <w:rPr>
          <w:b/>
        </w:rPr>
        <w:t>. Требования к качеству поставляемого товара</w:t>
      </w:r>
    </w:p>
    <w:p w:rsidR="000D7D9C" w:rsidRPr="000A16BD" w:rsidRDefault="00C60C44" w:rsidP="003C3EF2">
      <w:pPr>
        <w:spacing w:line="276" w:lineRule="auto"/>
        <w:rPr>
          <w:b/>
        </w:rPr>
      </w:pPr>
      <w:r w:rsidRPr="000A16BD">
        <w:lastRenderedPageBreak/>
        <w:t>8</w:t>
      </w:r>
      <w:r w:rsidR="000D7D9C" w:rsidRPr="000A16BD">
        <w:t>.1</w:t>
      </w:r>
      <w:r w:rsidR="00DA504A" w:rsidRPr="000A16BD">
        <w:t>.</w:t>
      </w:r>
      <w:r w:rsidR="000D7D9C" w:rsidRPr="000A16BD">
        <w:rPr>
          <w:b/>
        </w:rPr>
        <w:t xml:space="preserve"> </w:t>
      </w:r>
      <w:r w:rsidR="000D7D9C" w:rsidRPr="000A16BD">
        <w:t>Оборудование должно</w:t>
      </w:r>
      <w:r w:rsidR="00CF164D">
        <w:t xml:space="preserve"> быть</w:t>
      </w:r>
      <w:r w:rsidR="0036741B" w:rsidRPr="000A16BD">
        <w:t xml:space="preserve"> новым, не </w:t>
      </w:r>
      <w:r w:rsidR="00E102FB">
        <w:t>ранее</w:t>
      </w:r>
      <w:r w:rsidR="0036741B" w:rsidRPr="000A16BD">
        <w:t xml:space="preserve"> 2012</w:t>
      </w:r>
      <w:r w:rsidR="00D14ADC" w:rsidRPr="000A16BD">
        <w:t xml:space="preserve"> г. выпуска,</w:t>
      </w:r>
      <w:r w:rsidR="000D7D9C" w:rsidRPr="000A16BD">
        <w:t xml:space="preserve"> </w:t>
      </w:r>
      <w:r w:rsidR="0043101D" w:rsidRPr="000A16BD">
        <w:t xml:space="preserve">не </w:t>
      </w:r>
      <w:r w:rsidRPr="000A16BD">
        <w:t>используемым ранее, со свидетельством о прохождении заводских испытаний. Не допускается поставка оборудования собранного из восстановленных узлов и агрегатов</w:t>
      </w:r>
      <w:r w:rsidR="00DA504A" w:rsidRPr="000A16BD">
        <w:t>, а также поставка выставочных образцов</w:t>
      </w:r>
      <w:r w:rsidRPr="000A16BD">
        <w:t>.</w:t>
      </w:r>
    </w:p>
    <w:p w:rsidR="000D7D9C" w:rsidRPr="000A16BD" w:rsidRDefault="00C60C44" w:rsidP="003C3EF2">
      <w:pPr>
        <w:spacing w:line="276" w:lineRule="auto"/>
      </w:pPr>
      <w:r w:rsidRPr="000A16BD">
        <w:t>8</w:t>
      </w:r>
      <w:r w:rsidR="000D7D9C" w:rsidRPr="000A16BD">
        <w:t>.2.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3C3EF2" w:rsidRPr="000A16BD" w:rsidRDefault="00C60C44" w:rsidP="003C3EF2">
      <w:pPr>
        <w:spacing w:line="276" w:lineRule="auto"/>
      </w:pPr>
      <w:r w:rsidRPr="000A16BD">
        <w:t>8.3</w:t>
      </w:r>
      <w:r w:rsidR="00DA504A" w:rsidRPr="000A16BD">
        <w:t>.</w:t>
      </w:r>
      <w:r w:rsidRPr="000A16BD">
        <w:t xml:space="preserve"> Оборудование </w:t>
      </w:r>
      <w:r w:rsidR="003C3EF2" w:rsidRPr="000A16BD">
        <w:t xml:space="preserve">должно быть изготовлено согласно </w:t>
      </w:r>
      <w:r w:rsidR="00CF164D" w:rsidRPr="000A16BD">
        <w:t>ТУ 3616-001-47992552-2010</w:t>
      </w:r>
      <w:r w:rsidR="00DA504A" w:rsidRPr="000A16BD">
        <w:br/>
        <w:t>8.4.</w:t>
      </w:r>
      <w:r w:rsidR="003C3EF2" w:rsidRPr="000A16BD">
        <w:t xml:space="preserve"> </w:t>
      </w:r>
      <w:r w:rsidR="00DA504A" w:rsidRPr="000A16BD">
        <w:t>Поставщик гарантирует на момент поставки оборудования предоставить: заверенную копию действующего сертификата качества, разрешение на применение на территории РФ, документ</w:t>
      </w:r>
      <w:r w:rsidR="00DA504A" w:rsidRPr="000A16BD">
        <w:t>а</w:t>
      </w:r>
      <w:r w:rsidR="00DA504A" w:rsidRPr="000A16BD">
        <w:t>цию на русском языке(паспорт изделия, инструкцию по эксплуатации, свидетельство о провед</w:t>
      </w:r>
      <w:r w:rsidR="00DA504A" w:rsidRPr="000A16BD">
        <w:t>е</w:t>
      </w:r>
      <w:r w:rsidR="00DA504A" w:rsidRPr="000A16BD">
        <w:t>нии заводских испытаний)</w:t>
      </w:r>
    </w:p>
    <w:p w:rsidR="000D7D9C" w:rsidRPr="000A16BD" w:rsidRDefault="000D7D9C" w:rsidP="00EE0DDE">
      <w:pPr>
        <w:spacing w:line="276" w:lineRule="auto"/>
      </w:pPr>
    </w:p>
    <w:p w:rsidR="000D7D9C" w:rsidRPr="000A16BD" w:rsidRDefault="00C72FF3" w:rsidP="00EE0DDE">
      <w:pPr>
        <w:spacing w:line="276" w:lineRule="auto"/>
      </w:pPr>
      <w:r w:rsidRPr="000A16BD">
        <w:rPr>
          <w:b/>
        </w:rPr>
        <w:t>9</w:t>
      </w:r>
      <w:r w:rsidR="000D7D9C" w:rsidRPr="000A16BD">
        <w:rPr>
          <w:b/>
        </w:rPr>
        <w:t>. Требования к сроку и (или) объему предоставления гарантий качества товара, работ, у</w:t>
      </w:r>
      <w:r w:rsidR="000D7D9C" w:rsidRPr="000A16BD">
        <w:rPr>
          <w:b/>
        </w:rPr>
        <w:t>с</w:t>
      </w:r>
      <w:r w:rsidR="000D7D9C" w:rsidRPr="000A16BD">
        <w:rPr>
          <w:b/>
        </w:rPr>
        <w:t>луг, к обслуживанию товара, к расходам на эксплуатацию товара</w:t>
      </w:r>
      <w:r w:rsidR="000D7D9C" w:rsidRPr="000A16BD">
        <w:t xml:space="preserve"> </w:t>
      </w:r>
    </w:p>
    <w:p w:rsidR="000D7D9C" w:rsidRPr="000A16BD" w:rsidRDefault="00C72FF3" w:rsidP="00C72FF3">
      <w:pPr>
        <w:spacing w:line="276" w:lineRule="auto"/>
      </w:pPr>
      <w:r w:rsidRPr="000A16BD">
        <w:t>9</w:t>
      </w:r>
      <w:r w:rsidR="000D7D9C" w:rsidRPr="000A16BD">
        <w:t>.1. Гарантийный срок на оборудование устанавливается заводом изготовителем не менее</w:t>
      </w:r>
      <w:r w:rsidR="00A368B9" w:rsidRPr="000A16BD">
        <w:t xml:space="preserve"> чем</w:t>
      </w:r>
      <w:r w:rsidR="000D7D9C" w:rsidRPr="000A16BD">
        <w:t xml:space="preserve"> 1</w:t>
      </w:r>
      <w:r w:rsidR="00A368B9" w:rsidRPr="000A16BD">
        <w:t>2</w:t>
      </w:r>
      <w:r w:rsidR="000D7D9C" w:rsidRPr="000A16BD">
        <w:t xml:space="preserve"> </w:t>
      </w:r>
      <w:r w:rsidR="00A368B9" w:rsidRPr="000A16BD">
        <w:t>месяцев</w:t>
      </w:r>
      <w:r w:rsidR="006639FD" w:rsidRPr="000A16BD">
        <w:t xml:space="preserve"> </w:t>
      </w:r>
      <w:r w:rsidRPr="000A16BD">
        <w:t xml:space="preserve">с даты ввода оборудования в эксплуатацию (включения в работу). </w:t>
      </w:r>
      <w:r w:rsidR="000D7D9C" w:rsidRPr="000A16BD">
        <w:t xml:space="preserve"> </w:t>
      </w:r>
    </w:p>
    <w:p w:rsidR="00C72FF3" w:rsidRPr="000A16BD" w:rsidRDefault="00C72FF3" w:rsidP="00C72FF3">
      <w:pPr>
        <w:spacing w:line="276" w:lineRule="auto"/>
        <w:rPr>
          <w:b/>
        </w:rPr>
      </w:pPr>
    </w:p>
    <w:p w:rsidR="00C72FF3" w:rsidRPr="000A16BD" w:rsidRDefault="00C72FF3" w:rsidP="00C72FF3">
      <w:pPr>
        <w:spacing w:line="276" w:lineRule="auto"/>
        <w:rPr>
          <w:b/>
        </w:rPr>
      </w:pPr>
      <w:r w:rsidRPr="000A16BD">
        <w:rPr>
          <w:b/>
        </w:rPr>
        <w:t>10. Требования к потенциальному участнику:</w:t>
      </w:r>
    </w:p>
    <w:p w:rsidR="00C72FF3" w:rsidRPr="000A16BD" w:rsidRDefault="00C72FF3" w:rsidP="00C72FF3">
      <w:pPr>
        <w:spacing w:line="276" w:lineRule="auto"/>
      </w:pPr>
      <w:r w:rsidRPr="000A16BD">
        <w:t xml:space="preserve">10.1. Участник процедуры закупки должен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</w:t>
      </w:r>
      <w:r w:rsidR="009329E9" w:rsidRPr="000A16BD">
        <w:t>имущество которой наложен арест по решению суда, административного органа и (или) экономическая деятельность, которой приостановлена.</w:t>
      </w:r>
    </w:p>
    <w:p w:rsidR="00C72FF3" w:rsidRPr="000A16BD" w:rsidRDefault="00C72FF3" w:rsidP="00C72FF3">
      <w:pPr>
        <w:spacing w:line="276" w:lineRule="auto"/>
      </w:pPr>
      <w:r w:rsidRPr="000A16BD">
        <w:t xml:space="preserve">10.2. </w:t>
      </w:r>
      <w:r w:rsidR="009329E9" w:rsidRPr="000A16BD">
        <w:t>Наличие собственной производственной базы (либо наличие официального документа о з</w:t>
      </w:r>
      <w:r w:rsidR="009329E9" w:rsidRPr="000A16BD">
        <w:t>а</w:t>
      </w:r>
      <w:r w:rsidR="009329E9" w:rsidRPr="000A16BD">
        <w:t>конном представителе от завода-изготовителя), опыт работы на рынке по поставке оборудования подобного рода более 3 (трех) лет (с предоставлен6ием справки</w:t>
      </w:r>
      <w:r w:rsidR="00626A62" w:rsidRPr="000A16BD">
        <w:t xml:space="preserve"> о заключенных и выполненных договорах сопоставимого характера</w:t>
      </w:r>
      <w:r w:rsidR="009329E9" w:rsidRPr="000A16BD">
        <w:t>)</w:t>
      </w:r>
      <w:r w:rsidR="00007470" w:rsidRPr="000A16BD">
        <w:t>.</w:t>
      </w:r>
    </w:p>
    <w:p w:rsidR="00D14ADC" w:rsidRPr="000A16BD" w:rsidRDefault="00D14ADC" w:rsidP="00EE0DDE">
      <w:pPr>
        <w:spacing w:line="276" w:lineRule="auto"/>
        <w:ind w:left="709"/>
      </w:pPr>
    </w:p>
    <w:p w:rsidR="00D14ADC" w:rsidRPr="000A16BD" w:rsidRDefault="00D14ADC" w:rsidP="000D7D9C">
      <w:pPr>
        <w:ind w:left="709"/>
        <w:rPr>
          <w:sz w:val="28"/>
          <w:szCs w:val="28"/>
        </w:rPr>
      </w:pPr>
    </w:p>
    <w:p w:rsidR="00D14ADC" w:rsidRPr="000A16BD" w:rsidRDefault="00D14ADC" w:rsidP="000D7D9C">
      <w:pPr>
        <w:ind w:left="709"/>
        <w:rPr>
          <w:sz w:val="28"/>
          <w:szCs w:val="28"/>
        </w:rPr>
      </w:pPr>
    </w:p>
    <w:p w:rsidR="006639FD" w:rsidRPr="000A16BD" w:rsidRDefault="006639FD" w:rsidP="006639FD">
      <w:pPr>
        <w:pStyle w:val="af"/>
      </w:pPr>
      <w:r w:rsidRPr="000A16BD">
        <w:t xml:space="preserve">Главный </w:t>
      </w:r>
      <w:r w:rsidR="00E32432" w:rsidRPr="000A16BD">
        <w:t>инженер ТЭЦ</w:t>
      </w:r>
      <w:r w:rsidRPr="000A16BD">
        <w:t xml:space="preserve"> </w:t>
      </w:r>
    </w:p>
    <w:p w:rsidR="006639FD" w:rsidRPr="000A16BD" w:rsidRDefault="006639FD" w:rsidP="006639FD">
      <w:pPr>
        <w:pStyle w:val="af"/>
      </w:pPr>
      <w:r w:rsidRPr="000A16BD">
        <w:t>ОАО «ППГХО»</w:t>
      </w:r>
      <w:r w:rsidRPr="000A16BD">
        <w:tab/>
      </w:r>
      <w:r w:rsidRPr="000A16BD">
        <w:tab/>
      </w:r>
      <w:r w:rsidRPr="000A16BD">
        <w:tab/>
      </w:r>
      <w:r w:rsidRPr="000A16BD">
        <w:tab/>
      </w:r>
      <w:r w:rsidRPr="000A16BD">
        <w:tab/>
      </w:r>
      <w:r w:rsidRPr="000A16BD">
        <w:tab/>
        <w:t xml:space="preserve">       </w:t>
      </w:r>
      <w:r w:rsidR="00E32432" w:rsidRPr="000A16BD">
        <w:t xml:space="preserve">        </w:t>
      </w:r>
      <w:r w:rsidRPr="000A16BD">
        <w:t xml:space="preserve"> </w:t>
      </w:r>
      <w:r w:rsidR="00E32432" w:rsidRPr="000A16BD">
        <w:t>А.Г. Федоров</w:t>
      </w:r>
      <w:r w:rsidRPr="000A16BD">
        <w:t xml:space="preserve">  </w:t>
      </w:r>
    </w:p>
    <w:p w:rsidR="006639FD" w:rsidRPr="000A16BD" w:rsidRDefault="006639FD" w:rsidP="006639FD">
      <w:pPr>
        <w:pStyle w:val="af"/>
      </w:pPr>
    </w:p>
    <w:p w:rsidR="006639FD" w:rsidRPr="000A16BD" w:rsidRDefault="006639FD" w:rsidP="006639FD">
      <w:pPr>
        <w:pStyle w:val="af"/>
      </w:pPr>
      <w:r w:rsidRPr="000A16BD">
        <w:t xml:space="preserve">Начальник турбинного цеха ТЭЦ </w:t>
      </w:r>
    </w:p>
    <w:p w:rsidR="006639FD" w:rsidRPr="000A16BD" w:rsidRDefault="006639FD" w:rsidP="006639FD">
      <w:pPr>
        <w:pStyle w:val="af"/>
        <w:rPr>
          <w:b/>
        </w:rPr>
      </w:pPr>
      <w:r w:rsidRPr="000A16BD">
        <w:t xml:space="preserve">ОАО «ППГХО» </w:t>
      </w:r>
      <w:r w:rsidRPr="000A16BD">
        <w:tab/>
      </w:r>
      <w:r w:rsidRPr="000A16BD">
        <w:tab/>
      </w:r>
      <w:r w:rsidRPr="000A16BD">
        <w:tab/>
      </w:r>
      <w:r w:rsidRPr="000A16BD">
        <w:tab/>
      </w:r>
      <w:r w:rsidRPr="000A16BD">
        <w:tab/>
      </w:r>
      <w:r w:rsidRPr="000A16BD">
        <w:tab/>
        <w:t xml:space="preserve">        </w:t>
      </w:r>
      <w:r w:rsidR="00E32432" w:rsidRPr="000A16BD">
        <w:t xml:space="preserve">        </w:t>
      </w:r>
      <w:r w:rsidRPr="000A16BD">
        <w:t>А.М. Вереитенов</w:t>
      </w:r>
    </w:p>
    <w:p w:rsidR="006639FD" w:rsidRPr="000A16BD" w:rsidRDefault="006639FD" w:rsidP="006639FD">
      <w:pPr>
        <w:pStyle w:val="af"/>
      </w:pPr>
    </w:p>
    <w:p w:rsidR="006639FD" w:rsidRPr="000A16BD" w:rsidRDefault="006639FD" w:rsidP="006639FD">
      <w:pPr>
        <w:pStyle w:val="af"/>
      </w:pPr>
      <w:r w:rsidRPr="000A16BD">
        <w:t xml:space="preserve">Начальник </w:t>
      </w:r>
      <w:r w:rsidR="00E32432" w:rsidRPr="000A16BD">
        <w:t>ТЭЦ</w:t>
      </w:r>
    </w:p>
    <w:p w:rsidR="006639FD" w:rsidRPr="000A16BD" w:rsidRDefault="006639FD" w:rsidP="006639FD">
      <w:pPr>
        <w:pStyle w:val="af"/>
      </w:pPr>
      <w:r w:rsidRPr="000A16BD">
        <w:t xml:space="preserve">ОАО «ППГХО» </w:t>
      </w:r>
      <w:r w:rsidRPr="000A16BD">
        <w:tab/>
      </w:r>
      <w:r w:rsidRPr="000A16BD">
        <w:tab/>
      </w:r>
      <w:r w:rsidRPr="000A16BD">
        <w:tab/>
      </w:r>
      <w:r w:rsidRPr="000A16BD">
        <w:tab/>
      </w:r>
      <w:r w:rsidRPr="000A16BD">
        <w:tab/>
      </w:r>
      <w:r w:rsidRPr="000A16BD">
        <w:tab/>
      </w:r>
      <w:r w:rsidR="00E32432" w:rsidRPr="000A16BD">
        <w:t xml:space="preserve">                С.В. Гришин</w:t>
      </w:r>
    </w:p>
    <w:p w:rsidR="00E32432" w:rsidRPr="000A16BD" w:rsidRDefault="00E32432" w:rsidP="006639FD">
      <w:pPr>
        <w:pStyle w:val="af"/>
      </w:pPr>
    </w:p>
    <w:p w:rsidR="00E32432" w:rsidRPr="000A16BD" w:rsidRDefault="00E32432" w:rsidP="006639FD">
      <w:pPr>
        <w:pStyle w:val="af"/>
      </w:pPr>
      <w:r w:rsidRPr="000A16BD">
        <w:t>Согласовано:</w:t>
      </w:r>
    </w:p>
    <w:p w:rsidR="00E32432" w:rsidRPr="000A16BD" w:rsidRDefault="00E32432" w:rsidP="006639FD">
      <w:pPr>
        <w:pStyle w:val="af"/>
      </w:pPr>
    </w:p>
    <w:p w:rsidR="00802F9F" w:rsidRDefault="00802F9F" w:rsidP="00802F9F">
      <w:pPr>
        <w:pStyle w:val="af"/>
        <w:rPr>
          <w:sz w:val="28"/>
          <w:szCs w:val="28"/>
        </w:rPr>
      </w:pPr>
      <w:r>
        <w:t xml:space="preserve">Главный энергетик ОАО «ППГХО»                                                    С.К. Кутузов                                    </w:t>
      </w:r>
    </w:p>
    <w:p w:rsidR="00E32432" w:rsidRPr="000A16BD" w:rsidRDefault="00E32432" w:rsidP="006639FD">
      <w:pPr>
        <w:pStyle w:val="af"/>
        <w:rPr>
          <w:sz w:val="28"/>
          <w:szCs w:val="28"/>
        </w:rPr>
      </w:pPr>
      <w:r w:rsidRPr="000A16BD">
        <w:t xml:space="preserve">                                    </w:t>
      </w:r>
    </w:p>
    <w:p w:rsidR="00D14ADC" w:rsidRPr="000A16BD" w:rsidRDefault="00D14ADC" w:rsidP="000D7D9C">
      <w:pPr>
        <w:rPr>
          <w:sz w:val="28"/>
          <w:szCs w:val="28"/>
        </w:rPr>
      </w:pPr>
    </w:p>
    <w:p w:rsidR="00E40453" w:rsidRPr="000A16BD" w:rsidRDefault="00E40453" w:rsidP="00E40453">
      <w:pPr>
        <w:jc w:val="center"/>
        <w:rPr>
          <w:b/>
          <w:sz w:val="28"/>
          <w:szCs w:val="28"/>
        </w:rPr>
      </w:pPr>
    </w:p>
    <w:sectPr w:rsidR="00E40453" w:rsidRPr="000A16BD" w:rsidSect="000A16BD">
      <w:pgSz w:w="11906" w:h="16838"/>
      <w:pgMar w:top="1134" w:right="566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BDA" w:rsidRDefault="00F66BDA" w:rsidP="000D7D9C">
      <w:r>
        <w:separator/>
      </w:r>
    </w:p>
  </w:endnote>
  <w:endnote w:type="continuationSeparator" w:id="0">
    <w:p w:rsidR="00F66BDA" w:rsidRDefault="00F66BDA" w:rsidP="000D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BDA" w:rsidRDefault="00F66BDA" w:rsidP="000D7D9C">
      <w:r>
        <w:separator/>
      </w:r>
    </w:p>
  </w:footnote>
  <w:footnote w:type="continuationSeparator" w:id="0">
    <w:p w:rsidR="00F66BDA" w:rsidRDefault="00F66BDA" w:rsidP="000D7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975C9"/>
    <w:multiLevelType w:val="hybridMultilevel"/>
    <w:tmpl w:val="9064F05E"/>
    <w:lvl w:ilvl="0" w:tplc="2A8A3A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34B49"/>
    <w:multiLevelType w:val="hybridMultilevel"/>
    <w:tmpl w:val="ECB80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526073"/>
    <w:multiLevelType w:val="hybridMultilevel"/>
    <w:tmpl w:val="D92E382C"/>
    <w:lvl w:ilvl="0" w:tplc="BEDC9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A124E"/>
    <w:multiLevelType w:val="hybridMultilevel"/>
    <w:tmpl w:val="F000D2CE"/>
    <w:lvl w:ilvl="0" w:tplc="8AD2FC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470"/>
    <w:rsid w:val="00017C5E"/>
    <w:rsid w:val="00020454"/>
    <w:rsid w:val="00022187"/>
    <w:rsid w:val="00040686"/>
    <w:rsid w:val="00042876"/>
    <w:rsid w:val="00052F5C"/>
    <w:rsid w:val="000723AE"/>
    <w:rsid w:val="000A16BD"/>
    <w:rsid w:val="000D4A92"/>
    <w:rsid w:val="000D7D9C"/>
    <w:rsid w:val="000E1AD2"/>
    <w:rsid w:val="001150AB"/>
    <w:rsid w:val="00130816"/>
    <w:rsid w:val="00134C35"/>
    <w:rsid w:val="00137D18"/>
    <w:rsid w:val="001440A3"/>
    <w:rsid w:val="0014473B"/>
    <w:rsid w:val="0016084C"/>
    <w:rsid w:val="00167B54"/>
    <w:rsid w:val="00172344"/>
    <w:rsid w:val="0018269A"/>
    <w:rsid w:val="0018589A"/>
    <w:rsid w:val="001A07F6"/>
    <w:rsid w:val="001A205E"/>
    <w:rsid w:val="001B66CF"/>
    <w:rsid w:val="001C21C5"/>
    <w:rsid w:val="001C6E89"/>
    <w:rsid w:val="001D2FE6"/>
    <w:rsid w:val="002429FB"/>
    <w:rsid w:val="00243A99"/>
    <w:rsid w:val="00245BAD"/>
    <w:rsid w:val="00260EEF"/>
    <w:rsid w:val="002614FC"/>
    <w:rsid w:val="002629ED"/>
    <w:rsid w:val="00282F27"/>
    <w:rsid w:val="00286D76"/>
    <w:rsid w:val="002A2E4C"/>
    <w:rsid w:val="002A6ED1"/>
    <w:rsid w:val="002B548B"/>
    <w:rsid w:val="002B55FA"/>
    <w:rsid w:val="0030734D"/>
    <w:rsid w:val="00313C98"/>
    <w:rsid w:val="0031680B"/>
    <w:rsid w:val="00320687"/>
    <w:rsid w:val="00330F81"/>
    <w:rsid w:val="0033219C"/>
    <w:rsid w:val="00332AA0"/>
    <w:rsid w:val="0033355C"/>
    <w:rsid w:val="0036741B"/>
    <w:rsid w:val="00382977"/>
    <w:rsid w:val="0038388E"/>
    <w:rsid w:val="00395800"/>
    <w:rsid w:val="003979C7"/>
    <w:rsid w:val="003A6D14"/>
    <w:rsid w:val="003C0F8D"/>
    <w:rsid w:val="003C3EF2"/>
    <w:rsid w:val="003D0128"/>
    <w:rsid w:val="003D0328"/>
    <w:rsid w:val="003D1793"/>
    <w:rsid w:val="003D569A"/>
    <w:rsid w:val="003F3860"/>
    <w:rsid w:val="00405D28"/>
    <w:rsid w:val="00415765"/>
    <w:rsid w:val="004161DB"/>
    <w:rsid w:val="004165F5"/>
    <w:rsid w:val="0043101D"/>
    <w:rsid w:val="004511A8"/>
    <w:rsid w:val="00460F94"/>
    <w:rsid w:val="004634B5"/>
    <w:rsid w:val="00474E0C"/>
    <w:rsid w:val="004B4149"/>
    <w:rsid w:val="004D1F3F"/>
    <w:rsid w:val="004E11A3"/>
    <w:rsid w:val="004E6F8F"/>
    <w:rsid w:val="004E7742"/>
    <w:rsid w:val="005027C1"/>
    <w:rsid w:val="00520CC3"/>
    <w:rsid w:val="005222AB"/>
    <w:rsid w:val="00532EAE"/>
    <w:rsid w:val="00563A42"/>
    <w:rsid w:val="0056520C"/>
    <w:rsid w:val="005767E3"/>
    <w:rsid w:val="005853E9"/>
    <w:rsid w:val="005B42F7"/>
    <w:rsid w:val="005B4D51"/>
    <w:rsid w:val="005B5102"/>
    <w:rsid w:val="005C1B4C"/>
    <w:rsid w:val="005C700D"/>
    <w:rsid w:val="005D1E1B"/>
    <w:rsid w:val="005E6F9D"/>
    <w:rsid w:val="005F5C2C"/>
    <w:rsid w:val="00614A73"/>
    <w:rsid w:val="0061501E"/>
    <w:rsid w:val="006178D7"/>
    <w:rsid w:val="00626A62"/>
    <w:rsid w:val="006639FD"/>
    <w:rsid w:val="00676898"/>
    <w:rsid w:val="006774C2"/>
    <w:rsid w:val="00694486"/>
    <w:rsid w:val="006A0817"/>
    <w:rsid w:val="006F204A"/>
    <w:rsid w:val="006F5F9E"/>
    <w:rsid w:val="0070431D"/>
    <w:rsid w:val="00711DEE"/>
    <w:rsid w:val="0071569B"/>
    <w:rsid w:val="007244A8"/>
    <w:rsid w:val="007574B6"/>
    <w:rsid w:val="007575B3"/>
    <w:rsid w:val="00761529"/>
    <w:rsid w:val="00762D31"/>
    <w:rsid w:val="007A58E5"/>
    <w:rsid w:val="007A7EE2"/>
    <w:rsid w:val="007B2A51"/>
    <w:rsid w:val="007C286A"/>
    <w:rsid w:val="007E3108"/>
    <w:rsid w:val="007E3CE8"/>
    <w:rsid w:val="007E50AB"/>
    <w:rsid w:val="007F31C3"/>
    <w:rsid w:val="007F3BC2"/>
    <w:rsid w:val="00802F9F"/>
    <w:rsid w:val="0080598B"/>
    <w:rsid w:val="008109F1"/>
    <w:rsid w:val="00816160"/>
    <w:rsid w:val="008212C8"/>
    <w:rsid w:val="008517CF"/>
    <w:rsid w:val="0087250A"/>
    <w:rsid w:val="00884FF1"/>
    <w:rsid w:val="008940DC"/>
    <w:rsid w:val="00896C7E"/>
    <w:rsid w:val="008C02EF"/>
    <w:rsid w:val="008C2979"/>
    <w:rsid w:val="008D106D"/>
    <w:rsid w:val="008D663B"/>
    <w:rsid w:val="008E0556"/>
    <w:rsid w:val="008F094A"/>
    <w:rsid w:val="008F3DC3"/>
    <w:rsid w:val="008F5D76"/>
    <w:rsid w:val="0090774A"/>
    <w:rsid w:val="00916461"/>
    <w:rsid w:val="00920A5B"/>
    <w:rsid w:val="00922A74"/>
    <w:rsid w:val="00923CE0"/>
    <w:rsid w:val="00925371"/>
    <w:rsid w:val="0093291F"/>
    <w:rsid w:val="009329E9"/>
    <w:rsid w:val="00942C2C"/>
    <w:rsid w:val="009876DC"/>
    <w:rsid w:val="00997CFC"/>
    <w:rsid w:val="009B1821"/>
    <w:rsid w:val="009C024C"/>
    <w:rsid w:val="009C5DF9"/>
    <w:rsid w:val="009E0F5E"/>
    <w:rsid w:val="009F3572"/>
    <w:rsid w:val="009F6CEA"/>
    <w:rsid w:val="00A001BD"/>
    <w:rsid w:val="00A028AA"/>
    <w:rsid w:val="00A02C52"/>
    <w:rsid w:val="00A3306E"/>
    <w:rsid w:val="00A368B9"/>
    <w:rsid w:val="00A431C4"/>
    <w:rsid w:val="00A5136C"/>
    <w:rsid w:val="00A515C1"/>
    <w:rsid w:val="00A90152"/>
    <w:rsid w:val="00AA4F58"/>
    <w:rsid w:val="00AA579B"/>
    <w:rsid w:val="00AA7539"/>
    <w:rsid w:val="00AB793D"/>
    <w:rsid w:val="00AC4AFB"/>
    <w:rsid w:val="00AC555C"/>
    <w:rsid w:val="00AC5B66"/>
    <w:rsid w:val="00AD0CF2"/>
    <w:rsid w:val="00AE2656"/>
    <w:rsid w:val="00AF0F4C"/>
    <w:rsid w:val="00B17A8D"/>
    <w:rsid w:val="00B211EC"/>
    <w:rsid w:val="00B351D4"/>
    <w:rsid w:val="00B402B3"/>
    <w:rsid w:val="00B42DA7"/>
    <w:rsid w:val="00B70162"/>
    <w:rsid w:val="00B97E7C"/>
    <w:rsid w:val="00BD111C"/>
    <w:rsid w:val="00BE00B1"/>
    <w:rsid w:val="00C046A1"/>
    <w:rsid w:val="00C1293E"/>
    <w:rsid w:val="00C156D2"/>
    <w:rsid w:val="00C228B8"/>
    <w:rsid w:val="00C3676F"/>
    <w:rsid w:val="00C41E5F"/>
    <w:rsid w:val="00C420BE"/>
    <w:rsid w:val="00C43419"/>
    <w:rsid w:val="00C57651"/>
    <w:rsid w:val="00C60C44"/>
    <w:rsid w:val="00C72FF3"/>
    <w:rsid w:val="00C7744F"/>
    <w:rsid w:val="00CA1517"/>
    <w:rsid w:val="00CA71FC"/>
    <w:rsid w:val="00CE3E38"/>
    <w:rsid w:val="00CF164D"/>
    <w:rsid w:val="00CF2191"/>
    <w:rsid w:val="00D146FF"/>
    <w:rsid w:val="00D14ADC"/>
    <w:rsid w:val="00D15167"/>
    <w:rsid w:val="00D2093F"/>
    <w:rsid w:val="00D8016B"/>
    <w:rsid w:val="00D90462"/>
    <w:rsid w:val="00D97D6D"/>
    <w:rsid w:val="00DA504A"/>
    <w:rsid w:val="00DB6D66"/>
    <w:rsid w:val="00DB6E4E"/>
    <w:rsid w:val="00DC1993"/>
    <w:rsid w:val="00DE5329"/>
    <w:rsid w:val="00DE7B5A"/>
    <w:rsid w:val="00DF222B"/>
    <w:rsid w:val="00E0203B"/>
    <w:rsid w:val="00E102FB"/>
    <w:rsid w:val="00E157C3"/>
    <w:rsid w:val="00E17866"/>
    <w:rsid w:val="00E32432"/>
    <w:rsid w:val="00E36764"/>
    <w:rsid w:val="00E40453"/>
    <w:rsid w:val="00E40C5A"/>
    <w:rsid w:val="00E463AF"/>
    <w:rsid w:val="00E46CE2"/>
    <w:rsid w:val="00E53FB2"/>
    <w:rsid w:val="00E8130F"/>
    <w:rsid w:val="00E82F0C"/>
    <w:rsid w:val="00EA072F"/>
    <w:rsid w:val="00EC4590"/>
    <w:rsid w:val="00ED4CF6"/>
    <w:rsid w:val="00EE0DDE"/>
    <w:rsid w:val="00EE266A"/>
    <w:rsid w:val="00EE353A"/>
    <w:rsid w:val="00EF6C91"/>
    <w:rsid w:val="00F00AC8"/>
    <w:rsid w:val="00F17394"/>
    <w:rsid w:val="00F20B19"/>
    <w:rsid w:val="00F23AEE"/>
    <w:rsid w:val="00F2595E"/>
    <w:rsid w:val="00F25DCA"/>
    <w:rsid w:val="00F33C55"/>
    <w:rsid w:val="00F37574"/>
    <w:rsid w:val="00F66BDA"/>
    <w:rsid w:val="00F67ABD"/>
    <w:rsid w:val="00F706B0"/>
    <w:rsid w:val="00F81B09"/>
    <w:rsid w:val="00F85B8F"/>
    <w:rsid w:val="00FA5246"/>
    <w:rsid w:val="00FB665D"/>
    <w:rsid w:val="00FC2886"/>
    <w:rsid w:val="00FD1BB2"/>
    <w:rsid w:val="00FE3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header"/>
    <w:basedOn w:val="a"/>
    <w:link w:val="aa"/>
    <w:rsid w:val="000D7D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7D9C"/>
    <w:rPr>
      <w:sz w:val="24"/>
      <w:szCs w:val="24"/>
    </w:rPr>
  </w:style>
  <w:style w:type="paragraph" w:styleId="ab">
    <w:name w:val="footer"/>
    <w:basedOn w:val="a"/>
    <w:link w:val="ac"/>
    <w:rsid w:val="000D7D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D7D9C"/>
    <w:rPr>
      <w:sz w:val="24"/>
      <w:szCs w:val="24"/>
    </w:rPr>
  </w:style>
  <w:style w:type="paragraph" w:styleId="ad">
    <w:name w:val="Balloon Text"/>
    <w:basedOn w:val="a"/>
    <w:link w:val="ae"/>
    <w:rsid w:val="00D14A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14ADC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156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5083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IonovaME</cp:lastModifiedBy>
  <cp:revision>2</cp:revision>
  <cp:lastPrinted>2013-02-15T05:05:00Z</cp:lastPrinted>
  <dcterms:created xsi:type="dcterms:W3CDTF">2013-04-23T04:58:00Z</dcterms:created>
  <dcterms:modified xsi:type="dcterms:W3CDTF">2013-04-23T04:58:00Z</dcterms:modified>
</cp:coreProperties>
</file>